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73"/>
        <w:gridCol w:w="635"/>
        <w:gridCol w:w="1983"/>
        <w:gridCol w:w="1983"/>
        <w:gridCol w:w="1838"/>
        <w:gridCol w:w="1989"/>
        <w:gridCol w:w="1679"/>
        <w:gridCol w:w="1437"/>
        <w:gridCol w:w="1337"/>
      </w:tblGrid>
      <w:tr w:rsidR="00D44C71" w:rsidTr="00D44C71">
        <w:trPr>
          <w:trHeight w:val="567"/>
        </w:trPr>
        <w:tc>
          <w:tcPr>
            <w:tcW w:w="5000" w:type="pct"/>
            <w:gridSpan w:val="9"/>
            <w:vAlign w:val="center"/>
          </w:tcPr>
          <w:p w:rsidR="00D44C71" w:rsidRPr="00794292" w:rsidRDefault="00D44C71" w:rsidP="00794292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南投縣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112學年度一年級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彈性學習課程總表</w:t>
            </w:r>
          </w:p>
        </w:tc>
      </w:tr>
      <w:tr w:rsidR="00D44C71" w:rsidTr="00D44C71">
        <w:tc>
          <w:tcPr>
            <w:tcW w:w="213" w:type="pct"/>
            <w:vMerge w:val="restart"/>
            <w:vAlign w:val="center"/>
          </w:tcPr>
          <w:p w:rsidR="00D44C71" w:rsidRPr="00B8262E" w:rsidRDefault="00D44C71" w:rsidP="00B8262E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36" w:type="pct"/>
            <w:vMerge w:val="restart"/>
            <w:vAlign w:val="center"/>
          </w:tcPr>
          <w:p w:rsidR="00D44C71" w:rsidRPr="00B8262E" w:rsidRDefault="00D44C71" w:rsidP="00B8262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4551" w:type="pct"/>
            <w:gridSpan w:val="7"/>
            <w:vAlign w:val="center"/>
          </w:tcPr>
          <w:p w:rsidR="00D44C71" w:rsidRPr="00B8262E" w:rsidRDefault="00D44C71" w:rsidP="00FF6C7C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彈性學習課程</w:t>
            </w:r>
            <w:r w:rsidRPr="009E7B16">
              <w:rPr>
                <w:rFonts w:ascii="標楷體" w:eastAsia="標楷體" w:hAnsi="標楷體" w:cs="新細明體" w:hint="eastAsia"/>
                <w:kern w:val="0"/>
                <w:szCs w:val="24"/>
              </w:rPr>
              <w:t>每週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3</w:t>
            </w: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</w:p>
        </w:tc>
      </w:tr>
      <w:tr w:rsidR="00D44C71" w:rsidTr="00D44C71">
        <w:tc>
          <w:tcPr>
            <w:tcW w:w="213" w:type="pct"/>
            <w:vMerge/>
            <w:vAlign w:val="center"/>
          </w:tcPr>
          <w:p w:rsidR="00D44C71" w:rsidRPr="00B8262E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D44C71" w:rsidRPr="00B8262E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57" w:type="pct"/>
            <w:gridSpan w:val="3"/>
            <w:vAlign w:val="center"/>
          </w:tcPr>
          <w:p w:rsidR="00D44C71" w:rsidRPr="00B8262E" w:rsidRDefault="00D44C71" w:rsidP="00135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統整性主題/專題/議題探究課程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39" w:type="pct"/>
            <w:vMerge w:val="restart"/>
            <w:vAlign w:val="center"/>
          </w:tcPr>
          <w:p w:rsidR="00D44C71" w:rsidRPr="007376D6" w:rsidRDefault="00D44C71" w:rsidP="00FB450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節數)</w:t>
            </w:r>
          </w:p>
        </w:tc>
        <w:tc>
          <w:tcPr>
            <w:tcW w:w="624" w:type="pct"/>
            <w:vMerge w:val="restart"/>
            <w:vAlign w:val="center"/>
          </w:tcPr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其他類課程</w:t>
            </w:r>
          </w:p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Merge w:val="restart"/>
            <w:vAlign w:val="center"/>
          </w:tcPr>
          <w:p w:rsidR="00D44C71" w:rsidRPr="007376D6" w:rsidRDefault="00D44C71" w:rsidP="00374D64">
            <w:pPr>
              <w:jc w:val="center"/>
              <w:rPr>
                <w:rFonts w:ascii="標楷體" w:eastAsia="標楷體" w:hAnsi="標楷體"/>
              </w:rPr>
            </w:pPr>
            <w:r w:rsidRPr="007376D6">
              <w:rPr>
                <w:rFonts w:ascii="標楷體" w:eastAsia="標楷體" w:hAnsi="標楷體" w:hint="eastAsia"/>
                <w:sz w:val="18"/>
              </w:rPr>
              <w:t>特殊需求領域課程</w:t>
            </w:r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節數)</w:t>
            </w:r>
          </w:p>
        </w:tc>
        <w:tc>
          <w:tcPr>
            <w:tcW w:w="497" w:type="pct"/>
            <w:vMerge w:val="restart"/>
            <w:vAlign w:val="center"/>
          </w:tcPr>
          <w:p w:rsidR="00D44C71" w:rsidRPr="00A66A44" w:rsidRDefault="00D44C71" w:rsidP="00A66A4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國際視野</w:t>
            </w:r>
            <w:r w:rsidRPr="00955003">
              <w:rPr>
                <w:rFonts w:eastAsia="標楷體" w:hint="eastAsia"/>
                <w:szCs w:val="24"/>
              </w:rPr>
              <w:t>-</w:t>
            </w:r>
            <w:r w:rsidRPr="00955003">
              <w:rPr>
                <w:rFonts w:eastAsia="標楷體"/>
                <w:szCs w:val="24"/>
              </w:rPr>
              <w:t>英語融入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Cs w:val="24"/>
              </w:rPr>
            </w:pPr>
            <w:r w:rsidRPr="00683156">
              <w:rPr>
                <w:rFonts w:ascii="標楷體" w:eastAsia="標楷體" w:hAnsi="標楷體" w:hint="eastAsia"/>
                <w:color w:val="000000" w:themeColor="text1"/>
                <w:szCs w:val="24"/>
              </w:rPr>
              <w:t>快樂閱讀</w:t>
            </w:r>
            <w:r w:rsidRPr="0068315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Pr="00683156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683156">
              <w:rPr>
                <w:rFonts w:ascii="標楷體" w:eastAsia="標楷體" w:hAnsi="標楷體" w:cs="新細明體" w:hint="eastAsia"/>
                <w:kern w:val="0"/>
                <w:szCs w:val="24"/>
              </w:rPr>
              <w:t>1)</w:t>
            </w:r>
          </w:p>
        </w:tc>
        <w:tc>
          <w:tcPr>
            <w:tcW w:w="68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39" w:type="pct"/>
            <w:vMerge/>
            <w:vAlign w:val="center"/>
          </w:tcPr>
          <w:p w:rsidR="00584283" w:rsidRPr="00606469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624" w:type="pct"/>
            <w:vMerge/>
            <w:vAlign w:val="center"/>
          </w:tcPr>
          <w:p w:rsidR="00584283" w:rsidRPr="00606469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534" w:type="pct"/>
            <w:vMerge/>
            <w:vAlign w:val="center"/>
          </w:tcPr>
          <w:p w:rsidR="00584283" w:rsidRPr="00606469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497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584283" w:rsidTr="001845E1">
        <w:tc>
          <w:tcPr>
            <w:tcW w:w="213" w:type="pct"/>
            <w:vMerge w:val="restar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</w:p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</w:p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</w:t>
            </w:r>
          </w:p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期</w:t>
            </w: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1 </w:t>
            </w:r>
            <w:proofErr w:type="gramStart"/>
            <w:r w:rsidRPr="00A11604">
              <w:t>Aa  Bb</w:t>
            </w:r>
            <w:proofErr w:type="gramEnd"/>
            <w:r w:rsidRPr="00A11604">
              <w:t xml:space="preserve">  Cc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</w:tcPr>
          <w:p w:rsidR="00584283" w:rsidRPr="00683156" w:rsidRDefault="00584283" w:rsidP="00584283">
            <w:pPr>
              <w:pStyle w:val="TableParagraph"/>
              <w:ind w:left="28" w:right="68"/>
              <w:rPr>
                <w:rFonts w:ascii="標楷體" w:eastAsia="標楷體" w:hAnsi="標楷體"/>
                <w:sz w:val="24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 w:val="24"/>
                <w:szCs w:val="24"/>
              </w:rPr>
              <w:t>探索圖書館</w:t>
            </w:r>
            <w:r w:rsidRPr="00683156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</w:tcPr>
          <w:p w:rsidR="00584283" w:rsidRPr="00BD25D6" w:rsidRDefault="00584283" w:rsidP="0058428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BC53AF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1  Aa</w:t>
            </w:r>
            <w:proofErr w:type="gramEnd"/>
            <w:r w:rsidRPr="00A11604">
              <w:t xml:space="preserve">  Bb  Cc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</w:tcPr>
          <w:p w:rsidR="00584283" w:rsidRPr="00683156" w:rsidRDefault="00584283" w:rsidP="00584283">
            <w:pPr>
              <w:pStyle w:val="TableParagraph"/>
              <w:ind w:left="28" w:right="67"/>
              <w:rPr>
                <w:rFonts w:ascii="標楷體" w:eastAsia="標楷體" w:hAnsi="標楷體"/>
                <w:sz w:val="24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 w:val="24"/>
                <w:szCs w:val="24"/>
              </w:rPr>
              <w:t>探索圖書館</w:t>
            </w:r>
            <w:r w:rsidRPr="00683156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BC53AF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1  Aa</w:t>
            </w:r>
            <w:proofErr w:type="gramEnd"/>
            <w:r w:rsidRPr="00A11604">
              <w:t xml:space="preserve">  Bb  Cc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</w:tcPr>
          <w:p w:rsidR="00584283" w:rsidRPr="00683156" w:rsidRDefault="00584283" w:rsidP="00584283">
            <w:pPr>
              <w:pStyle w:val="TableParagraph"/>
              <w:ind w:left="26" w:right="67"/>
              <w:rPr>
                <w:rFonts w:ascii="標楷體" w:eastAsia="標楷體" w:hAnsi="標楷體"/>
                <w:sz w:val="24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 w:val="24"/>
                <w:szCs w:val="24"/>
              </w:rPr>
              <w:t>圖書館禮儀與</w:t>
            </w:r>
            <w:r w:rsidRPr="00683156">
              <w:rPr>
                <w:rFonts w:ascii="標楷體" w:eastAsia="標楷體" w:hAnsi="標楷體"/>
                <w:sz w:val="24"/>
                <w:szCs w:val="24"/>
              </w:rPr>
              <w:t>規則</w:t>
            </w:r>
            <w:r w:rsidRPr="00683156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BC53AF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2  Dd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Ee</w:t>
            </w:r>
            <w:proofErr w:type="spellEnd"/>
            <w:r w:rsidRPr="00A11604">
              <w:t xml:space="preserve">  Ff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</w:tcPr>
          <w:p w:rsidR="00584283" w:rsidRPr="00683156" w:rsidRDefault="00584283" w:rsidP="00584283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 w:val="24"/>
                <w:szCs w:val="24"/>
              </w:rPr>
              <w:t>圖書館禮儀與</w:t>
            </w:r>
            <w:r w:rsidRPr="00683156">
              <w:rPr>
                <w:rFonts w:ascii="標楷體" w:eastAsia="標楷體" w:hAnsi="標楷體"/>
                <w:sz w:val="24"/>
                <w:szCs w:val="24"/>
              </w:rPr>
              <w:t>規則</w:t>
            </w:r>
            <w:r w:rsidRPr="00683156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BC53AF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2  Dd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Ee</w:t>
            </w:r>
            <w:proofErr w:type="spellEnd"/>
            <w:r w:rsidRPr="00A11604">
              <w:t xml:space="preserve">  Ff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</w:tcPr>
          <w:p w:rsidR="00584283" w:rsidRPr="00683156" w:rsidRDefault="00584283" w:rsidP="00584283">
            <w:pPr>
              <w:pStyle w:val="TableParagraph"/>
              <w:ind w:left="26"/>
              <w:rPr>
                <w:rFonts w:ascii="標楷體" w:eastAsia="標楷體" w:hAnsi="標楷體"/>
                <w:sz w:val="24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 w:val="24"/>
                <w:szCs w:val="24"/>
              </w:rPr>
              <w:t>圖書的分類</w:t>
            </w:r>
            <w:proofErr w:type="gramStart"/>
            <w:r w:rsidRPr="00683156">
              <w:rPr>
                <w:rFonts w:ascii="標楷體" w:eastAsia="標楷體" w:hAnsi="標楷體"/>
                <w:spacing w:val="-1"/>
                <w:sz w:val="24"/>
                <w:szCs w:val="24"/>
              </w:rPr>
              <w:t>與</w:t>
            </w:r>
            <w:r w:rsidRPr="00683156">
              <w:rPr>
                <w:rFonts w:ascii="標楷體" w:eastAsia="標楷體" w:hAnsi="標楷體"/>
                <w:sz w:val="24"/>
                <w:szCs w:val="24"/>
              </w:rPr>
              <w:t>排架</w:t>
            </w:r>
            <w:proofErr w:type="gramEnd"/>
            <w:r w:rsidRPr="00683156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2  Dd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Ee</w:t>
            </w:r>
            <w:proofErr w:type="spellEnd"/>
            <w:r w:rsidRPr="00A11604">
              <w:t xml:space="preserve">  Ff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細明體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圖書的分類</w:t>
            </w:r>
            <w:proofErr w:type="gramStart"/>
            <w:r w:rsidRPr="00683156">
              <w:rPr>
                <w:rFonts w:ascii="標楷體" w:eastAsia="標楷體" w:hAnsi="標楷體"/>
                <w:spacing w:val="-1"/>
                <w:szCs w:val="24"/>
              </w:rPr>
              <w:t>與</w:t>
            </w:r>
            <w:r w:rsidRPr="00683156">
              <w:rPr>
                <w:rFonts w:ascii="標楷體" w:eastAsia="標楷體" w:hAnsi="標楷體"/>
                <w:szCs w:val="24"/>
              </w:rPr>
              <w:t>排架</w:t>
            </w:r>
            <w:proofErr w:type="gramEnd"/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2  Dd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Ee</w:t>
            </w:r>
            <w:proofErr w:type="spellEnd"/>
            <w:r w:rsidRPr="00A11604">
              <w:t xml:space="preserve">  Ff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83156">
              <w:rPr>
                <w:rFonts w:ascii="標楷體" w:eastAsia="標楷體" w:hAnsi="標楷體"/>
                <w:szCs w:val="24"/>
              </w:rPr>
              <w:t>書插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5A6CE3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83156">
              <w:rPr>
                <w:rFonts w:ascii="標楷體" w:eastAsia="標楷體" w:hAnsi="標楷體"/>
                <w:szCs w:val="24"/>
              </w:rPr>
              <w:t>書插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5A6CE3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細明體"/>
                <w:b/>
                <w:szCs w:val="24"/>
              </w:rPr>
            </w:pPr>
            <w:r w:rsidRPr="00683156">
              <w:rPr>
                <w:rFonts w:ascii="標楷體" w:eastAsia="標楷體" w:hAnsi="標楷體"/>
                <w:szCs w:val="24"/>
              </w:rPr>
              <w:t>書插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83156">
              <w:rPr>
                <w:rFonts w:ascii="標楷體" w:eastAsia="標楷體" w:hAnsi="標楷體"/>
                <w:szCs w:val="24"/>
              </w:rPr>
              <w:t>書插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Gg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Hh</w:t>
            </w:r>
            <w:proofErr w:type="spellEnd"/>
            <w:r w:rsidRPr="00A11604">
              <w:t xml:space="preserve">  </w:t>
            </w:r>
            <w:r w:rsidRPr="00A11604">
              <w:lastRenderedPageBreak/>
              <w:t>Ii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lastRenderedPageBreak/>
              <w:t>圖書館的約定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lastRenderedPageBreak/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Gg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Hh</w:t>
            </w:r>
            <w:proofErr w:type="spellEnd"/>
            <w:r w:rsidRPr="00A11604">
              <w:t xml:space="preserve">  Ii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細明體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圖書館的約定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Gg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Hh</w:t>
            </w:r>
            <w:proofErr w:type="spellEnd"/>
            <w:r w:rsidRPr="00A11604">
              <w:t xml:space="preserve">  Ii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圖書館的約定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Jj</w:t>
            </w:r>
            <w:proofErr w:type="spellEnd"/>
            <w:proofErr w:type="gramEnd"/>
            <w:r w:rsidRPr="00A11604">
              <w:t xml:space="preserve">  Kk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圖書館的約定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Jj</w:t>
            </w:r>
            <w:proofErr w:type="spellEnd"/>
            <w:proofErr w:type="gramEnd"/>
            <w:r w:rsidRPr="00A11604">
              <w:t xml:space="preserve">  Kk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細明體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有誰看到我的</w:t>
            </w:r>
            <w:r w:rsidRPr="00683156">
              <w:rPr>
                <w:rFonts w:ascii="標楷體" w:eastAsia="標楷體" w:hAnsi="標楷體"/>
                <w:szCs w:val="24"/>
              </w:rPr>
              <w:t>書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Jj</w:t>
            </w:r>
            <w:proofErr w:type="spellEnd"/>
            <w:proofErr w:type="gramEnd"/>
            <w:r w:rsidRPr="00A11604">
              <w:t xml:space="preserve">  Kk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有誰看到我的</w:t>
            </w:r>
            <w:r w:rsidRPr="00683156">
              <w:rPr>
                <w:rFonts w:ascii="標楷體" w:eastAsia="標楷體" w:hAnsi="標楷體"/>
                <w:szCs w:val="24"/>
              </w:rPr>
              <w:t>書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Ll</w:t>
            </w:r>
            <w:proofErr w:type="spellEnd"/>
            <w:proofErr w:type="gramEnd"/>
            <w:r w:rsidRPr="00A11604">
              <w:t xml:space="preserve">  Mm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進圖書館的禮</w:t>
            </w:r>
            <w:r w:rsidRPr="00683156">
              <w:rPr>
                <w:rFonts w:ascii="標楷體" w:eastAsia="標楷體" w:hAnsi="標楷體"/>
                <w:szCs w:val="24"/>
              </w:rPr>
              <w:t>貌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Ll</w:t>
            </w:r>
            <w:proofErr w:type="spellEnd"/>
            <w:proofErr w:type="gramEnd"/>
            <w:r w:rsidRPr="00A11604">
              <w:t xml:space="preserve">  Mm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細明體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進圖書館的禮</w:t>
            </w:r>
            <w:r w:rsidRPr="00683156">
              <w:rPr>
                <w:rFonts w:ascii="標楷體" w:eastAsia="標楷體" w:hAnsi="標楷體"/>
                <w:szCs w:val="24"/>
              </w:rPr>
              <w:t>貌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Ll</w:t>
            </w:r>
            <w:proofErr w:type="spellEnd"/>
            <w:proofErr w:type="gramEnd"/>
            <w:r w:rsidRPr="00A11604">
              <w:t xml:space="preserve">  Mm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和書做朋友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>Review 2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和書做朋友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13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737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>Review 2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37" w:type="pct"/>
            <w:vAlign w:val="center"/>
          </w:tcPr>
          <w:p w:rsidR="00584283" w:rsidRPr="00683156" w:rsidRDefault="00584283" w:rsidP="00584283">
            <w:pPr>
              <w:rPr>
                <w:rFonts w:ascii="標楷體" w:eastAsia="標楷體" w:hAnsi="標楷體" w:cs="細明體"/>
                <w:szCs w:val="24"/>
              </w:rPr>
            </w:pPr>
            <w:r w:rsidRPr="00683156">
              <w:rPr>
                <w:rFonts w:ascii="標楷體" w:eastAsia="標楷體" w:hAnsi="標楷體"/>
                <w:spacing w:val="-1"/>
                <w:szCs w:val="24"/>
              </w:rPr>
              <w:t>和書做朋友</w:t>
            </w:r>
            <w:r w:rsidRPr="00683156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24" w:type="pct"/>
            <w:vAlign w:val="center"/>
          </w:tcPr>
          <w:p w:rsidR="00584283" w:rsidRPr="00BD25D6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97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C15CEB" w:rsidRDefault="00C15CEB"/>
    <w:p w:rsidR="00584283" w:rsidRDefault="00584283"/>
    <w:p w:rsidR="00584283" w:rsidRDefault="00584283"/>
    <w:p w:rsidR="00584283" w:rsidRDefault="00584283"/>
    <w:p w:rsidR="00584283" w:rsidRDefault="00584283">
      <w:pPr>
        <w:rPr>
          <w:rFonts w:hint="eastAsia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06"/>
        <w:gridCol w:w="756"/>
        <w:gridCol w:w="1945"/>
        <w:gridCol w:w="1945"/>
        <w:gridCol w:w="1800"/>
        <w:gridCol w:w="1655"/>
        <w:gridCol w:w="1499"/>
        <w:gridCol w:w="1851"/>
        <w:gridCol w:w="1297"/>
      </w:tblGrid>
      <w:tr w:rsidR="00D44C71" w:rsidTr="00D44C71">
        <w:trPr>
          <w:trHeight w:val="567"/>
        </w:trPr>
        <w:tc>
          <w:tcPr>
            <w:tcW w:w="5000" w:type="pct"/>
            <w:gridSpan w:val="9"/>
            <w:vAlign w:val="center"/>
          </w:tcPr>
          <w:p w:rsidR="00D44C71" w:rsidRPr="00B8262E" w:rsidRDefault="00D44C71" w:rsidP="001402D8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lastRenderedPageBreak/>
              <w:t>南投縣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="00584283"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112學年度一年級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彈性學習課程總表</w:t>
            </w:r>
          </w:p>
        </w:tc>
      </w:tr>
      <w:tr w:rsidR="00D44C71" w:rsidTr="00D44C71">
        <w:tc>
          <w:tcPr>
            <w:tcW w:w="262" w:type="pct"/>
            <w:vMerge w:val="restart"/>
            <w:vAlign w:val="center"/>
          </w:tcPr>
          <w:p w:rsidR="00D44C71" w:rsidRPr="00B8262E" w:rsidRDefault="00D44C71" w:rsidP="00847F85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81" w:type="pct"/>
            <w:vMerge w:val="restart"/>
            <w:vAlign w:val="center"/>
          </w:tcPr>
          <w:p w:rsidR="00D44C71" w:rsidRPr="00B8262E" w:rsidRDefault="00D44C71" w:rsidP="00847F85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4457" w:type="pct"/>
            <w:gridSpan w:val="7"/>
            <w:vAlign w:val="center"/>
          </w:tcPr>
          <w:p w:rsidR="00D44C71" w:rsidRPr="00847F85" w:rsidRDefault="00D44C71" w:rsidP="00FF6C7C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彈性學習課程</w:t>
            </w:r>
            <w:r w:rsidRPr="009E7B16">
              <w:rPr>
                <w:rFonts w:ascii="標楷體" w:eastAsia="標楷體" w:hAnsi="標楷體" w:cs="新細明體" w:hint="eastAsia"/>
                <w:kern w:val="0"/>
                <w:szCs w:val="24"/>
              </w:rPr>
              <w:t>每週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3</w:t>
            </w: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</w:p>
        </w:tc>
      </w:tr>
      <w:tr w:rsidR="00AB71FA" w:rsidTr="00D44C71">
        <w:tc>
          <w:tcPr>
            <w:tcW w:w="262" w:type="pct"/>
            <w:vMerge/>
            <w:vAlign w:val="center"/>
          </w:tcPr>
          <w:p w:rsidR="00AB71FA" w:rsidRPr="00B8262E" w:rsidRDefault="00AB71FA" w:rsidP="00AB71FA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81" w:type="pct"/>
            <w:vMerge/>
            <w:vAlign w:val="center"/>
          </w:tcPr>
          <w:p w:rsidR="00AB71FA" w:rsidRPr="00B8262E" w:rsidRDefault="00AB71FA" w:rsidP="00AB71FA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15" w:type="pct"/>
            <w:gridSpan w:val="3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統整性主題/專題/議題探究課程(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15" w:type="pct"/>
            <w:vMerge w:val="restart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節數)</w:t>
            </w:r>
          </w:p>
        </w:tc>
        <w:tc>
          <w:tcPr>
            <w:tcW w:w="557" w:type="pct"/>
            <w:vMerge w:val="restart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其他類課程</w:t>
            </w:r>
          </w:p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Merge w:val="restart"/>
            <w:vAlign w:val="center"/>
          </w:tcPr>
          <w:p w:rsidR="00AB71FA" w:rsidRPr="007376D6" w:rsidRDefault="00AB71FA" w:rsidP="00AB71FA">
            <w:pPr>
              <w:jc w:val="center"/>
              <w:rPr>
                <w:rFonts w:ascii="標楷體" w:eastAsia="標楷體" w:hAnsi="標楷體"/>
              </w:rPr>
            </w:pPr>
            <w:r w:rsidRPr="007376D6">
              <w:rPr>
                <w:rFonts w:ascii="標楷體" w:eastAsia="標楷體" w:hAnsi="標楷體" w:hint="eastAsia"/>
                <w:sz w:val="18"/>
              </w:rPr>
              <w:t>特殊需求領域課程</w:t>
            </w:r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節數)</w:t>
            </w:r>
          </w:p>
        </w:tc>
        <w:tc>
          <w:tcPr>
            <w:tcW w:w="482" w:type="pct"/>
            <w:vMerge w:val="restart"/>
            <w:vAlign w:val="center"/>
          </w:tcPr>
          <w:p w:rsidR="00AB71FA" w:rsidRPr="00B8262E" w:rsidRDefault="00AB71FA" w:rsidP="00AB71FA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81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2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國際視野</w:t>
            </w:r>
            <w:r w:rsidRPr="00955003">
              <w:rPr>
                <w:rFonts w:eastAsia="標楷體" w:hint="eastAsia"/>
                <w:szCs w:val="24"/>
              </w:rPr>
              <w:t>-</w:t>
            </w:r>
            <w:r w:rsidRPr="00955003">
              <w:rPr>
                <w:rFonts w:eastAsia="標楷體"/>
                <w:szCs w:val="24"/>
              </w:rPr>
              <w:t>英語融入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2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18"/>
                <w:szCs w:val="18"/>
              </w:rPr>
            </w:pPr>
            <w:r w:rsidRPr="00BA38C3">
              <w:rPr>
                <w:rFonts w:ascii="標楷體" w:eastAsia="標楷體" w:hAnsi="標楷體" w:hint="eastAsia"/>
                <w:color w:val="000000" w:themeColor="text1"/>
                <w:szCs w:val="24"/>
              </w:rPr>
              <w:t>快樂閱讀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69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557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688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82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584283" w:rsidTr="00D44C71">
        <w:tc>
          <w:tcPr>
            <w:tcW w:w="262" w:type="pct"/>
            <w:vMerge w:val="restar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第</w:t>
            </w:r>
          </w:p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二</w:t>
            </w:r>
          </w:p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學</w:t>
            </w:r>
          </w:p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1  </w:t>
            </w:r>
            <w:proofErr w:type="spellStart"/>
            <w:r w:rsidRPr="00A11604">
              <w:t>Nn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Oo</w:t>
            </w:r>
            <w:proofErr w:type="spellEnd"/>
            <w:r w:rsidRPr="00A11604">
              <w:t xml:space="preserve">  Pp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4B22CA">
              <w:rPr>
                <w:rFonts w:ascii="標楷體" w:eastAsia="標楷體" w:hAnsi="標楷體"/>
                <w:spacing w:val="-1"/>
                <w:szCs w:val="24"/>
              </w:rPr>
              <w:t>圖書的查詢與</w:t>
            </w:r>
            <w:r w:rsidRPr="004B22CA">
              <w:rPr>
                <w:rFonts w:ascii="標楷體" w:eastAsia="標楷體" w:hAnsi="標楷體"/>
                <w:szCs w:val="24"/>
              </w:rPr>
              <w:t>借閱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1  </w:t>
            </w:r>
            <w:proofErr w:type="spellStart"/>
            <w:r w:rsidRPr="00A11604">
              <w:t>Nn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Oo</w:t>
            </w:r>
            <w:proofErr w:type="spellEnd"/>
            <w:r w:rsidRPr="00A11604">
              <w:t xml:space="preserve">  Pp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/>
                <w:spacing w:val="-1"/>
                <w:szCs w:val="24"/>
              </w:rPr>
              <w:t>圖書的查詢與</w:t>
            </w:r>
            <w:r w:rsidRPr="004B22CA">
              <w:rPr>
                <w:rFonts w:ascii="標楷體" w:eastAsia="標楷體" w:hAnsi="標楷體"/>
                <w:szCs w:val="24"/>
              </w:rPr>
              <w:t>借閱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1  </w:t>
            </w:r>
            <w:proofErr w:type="spellStart"/>
            <w:r w:rsidRPr="00A11604">
              <w:t>Nn</w:t>
            </w:r>
            <w:proofErr w:type="spellEnd"/>
            <w:proofErr w:type="gramEnd"/>
            <w:r w:rsidRPr="00A11604">
              <w:t xml:space="preserve">   </w:t>
            </w:r>
            <w:proofErr w:type="spellStart"/>
            <w:r w:rsidRPr="00A11604">
              <w:t>Oo</w:t>
            </w:r>
            <w:proofErr w:type="spellEnd"/>
            <w:r w:rsidRPr="00A11604">
              <w:t xml:space="preserve">  Pp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/>
                <w:spacing w:val="-1"/>
                <w:szCs w:val="24"/>
              </w:rPr>
              <w:t>圖書的查詢與</w:t>
            </w:r>
            <w:r w:rsidRPr="004B22CA">
              <w:rPr>
                <w:rFonts w:ascii="標楷體" w:eastAsia="標楷體" w:hAnsi="標楷體"/>
                <w:szCs w:val="24"/>
              </w:rPr>
              <w:t>借閱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2  </w:t>
            </w:r>
            <w:proofErr w:type="spellStart"/>
            <w:r w:rsidRPr="00A11604">
              <w:t>Qq</w:t>
            </w:r>
            <w:proofErr w:type="spellEnd"/>
            <w:proofErr w:type="gramEnd"/>
            <w:r w:rsidRPr="00A11604">
              <w:t xml:space="preserve">   Rr   Ss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/>
                <w:spacing w:val="-1"/>
                <w:szCs w:val="24"/>
              </w:rPr>
              <w:t>圖書的查詢與</w:t>
            </w:r>
            <w:r w:rsidRPr="004B22CA">
              <w:rPr>
                <w:rFonts w:ascii="標楷體" w:eastAsia="標楷體" w:hAnsi="標楷體"/>
                <w:szCs w:val="24"/>
              </w:rPr>
              <w:t>借閱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1E6F07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2  </w:t>
            </w:r>
            <w:proofErr w:type="spellStart"/>
            <w:r w:rsidRPr="00A11604">
              <w:t>Qq</w:t>
            </w:r>
            <w:proofErr w:type="spellEnd"/>
            <w:proofErr w:type="gramEnd"/>
            <w:r w:rsidRPr="00A11604">
              <w:t xml:space="preserve">   Rr   Ss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/>
                <w:spacing w:val="-1"/>
                <w:szCs w:val="24"/>
              </w:rPr>
              <w:t>認識十大分類</w:t>
            </w:r>
            <w:proofErr w:type="gramStart"/>
            <w:r w:rsidRPr="004B22CA">
              <w:rPr>
                <w:rFonts w:ascii="標楷體" w:eastAsia="標楷體" w:hAnsi="標楷體"/>
                <w:szCs w:val="24"/>
              </w:rPr>
              <w:t>和排架</w:t>
            </w:r>
            <w:proofErr w:type="gramEnd"/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2  </w:t>
            </w:r>
            <w:proofErr w:type="spellStart"/>
            <w:r w:rsidRPr="00A11604">
              <w:t>Qq</w:t>
            </w:r>
            <w:proofErr w:type="spellEnd"/>
            <w:proofErr w:type="gramEnd"/>
            <w:r w:rsidRPr="00A11604">
              <w:t xml:space="preserve">   Rr   Ss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/>
                <w:spacing w:val="-1"/>
                <w:szCs w:val="24"/>
              </w:rPr>
              <w:t>認識十大分類</w:t>
            </w:r>
            <w:proofErr w:type="gramStart"/>
            <w:r w:rsidRPr="004B22CA">
              <w:rPr>
                <w:rFonts w:ascii="標楷體" w:eastAsia="標楷體" w:hAnsi="標楷體"/>
                <w:szCs w:val="24"/>
              </w:rPr>
              <w:t>和排架</w:t>
            </w:r>
            <w:proofErr w:type="gramEnd"/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1E6F07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/>
                <w:spacing w:val="-1"/>
                <w:szCs w:val="24"/>
              </w:rPr>
              <w:t>會選擇特定類</w:t>
            </w:r>
            <w:r w:rsidRPr="004B22CA">
              <w:rPr>
                <w:rFonts w:ascii="標楷體" w:eastAsia="標楷體" w:hAnsi="標楷體"/>
                <w:szCs w:val="24"/>
              </w:rPr>
              <w:t>別的書籍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/>
                <w:spacing w:val="-1"/>
                <w:szCs w:val="24"/>
              </w:rPr>
              <w:t>會選擇特定類</w:t>
            </w:r>
            <w:r w:rsidRPr="004B22CA">
              <w:rPr>
                <w:rFonts w:ascii="標楷體" w:eastAsia="標楷體" w:hAnsi="標楷體"/>
                <w:szCs w:val="24"/>
              </w:rPr>
              <w:t>別的書籍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1771B3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</w:tcPr>
          <w:p w:rsidR="00584283" w:rsidRPr="004B22CA" w:rsidRDefault="00584283" w:rsidP="00584283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B22CA">
              <w:rPr>
                <w:rFonts w:ascii="標楷體" w:eastAsia="標楷體" w:hAnsi="標楷體"/>
                <w:spacing w:val="-1"/>
                <w:szCs w:val="24"/>
              </w:rPr>
              <w:t>幫書找</w:t>
            </w:r>
            <w:proofErr w:type="gramEnd"/>
            <w:r w:rsidRPr="004B22CA">
              <w:rPr>
                <w:rFonts w:ascii="標楷體" w:eastAsia="標楷體" w:hAnsi="標楷體"/>
                <w:spacing w:val="-1"/>
                <w:szCs w:val="24"/>
              </w:rPr>
              <w:t>個家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1771B3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Tt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Uu</w:t>
            </w:r>
            <w:proofErr w:type="spellEnd"/>
            <w:r w:rsidRPr="00A11604">
              <w:t xml:space="preserve">  </w:t>
            </w:r>
            <w:proofErr w:type="spellStart"/>
            <w:r w:rsidRPr="00A11604">
              <w:t>Vv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</w:tcPr>
          <w:p w:rsidR="00584283" w:rsidRPr="004B22CA" w:rsidRDefault="00584283" w:rsidP="00584283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4B22CA">
              <w:rPr>
                <w:rFonts w:ascii="標楷體" w:eastAsia="標楷體" w:hAnsi="標楷體"/>
                <w:spacing w:val="-1"/>
                <w:szCs w:val="24"/>
              </w:rPr>
              <w:t>幫書找</w:t>
            </w:r>
            <w:proofErr w:type="gramEnd"/>
            <w:r w:rsidRPr="004B22CA">
              <w:rPr>
                <w:rFonts w:ascii="標楷體" w:eastAsia="標楷體" w:hAnsi="標楷體"/>
                <w:spacing w:val="-1"/>
                <w:szCs w:val="24"/>
              </w:rPr>
              <w:t>個家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Tt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Uu</w:t>
            </w:r>
            <w:proofErr w:type="spellEnd"/>
            <w:r w:rsidRPr="00A11604">
              <w:t xml:space="preserve">  </w:t>
            </w:r>
            <w:proofErr w:type="spellStart"/>
            <w:r w:rsidRPr="00A11604">
              <w:t>Vv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4B22CA">
              <w:rPr>
                <w:rFonts w:ascii="標楷體" w:eastAsia="標楷體" w:hAnsi="標楷體"/>
                <w:spacing w:val="-1"/>
                <w:szCs w:val="24"/>
              </w:rPr>
              <w:t>幫書找</w:t>
            </w:r>
            <w:proofErr w:type="gramEnd"/>
            <w:r w:rsidRPr="004B22CA">
              <w:rPr>
                <w:rFonts w:ascii="標楷體" w:eastAsia="標楷體" w:hAnsi="標楷體"/>
                <w:spacing w:val="-1"/>
                <w:szCs w:val="24"/>
              </w:rPr>
              <w:t>個家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180A30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Tt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Uu</w:t>
            </w:r>
            <w:proofErr w:type="spellEnd"/>
            <w:r w:rsidRPr="00A11604">
              <w:t xml:space="preserve">  </w:t>
            </w:r>
            <w:proofErr w:type="spellStart"/>
            <w:r w:rsidRPr="00A11604">
              <w:t>Vv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4B22CA">
              <w:rPr>
                <w:rFonts w:ascii="標楷體" w:eastAsia="標楷體" w:hAnsi="標楷體"/>
                <w:spacing w:val="-1"/>
                <w:szCs w:val="24"/>
              </w:rPr>
              <w:t>幫書找</w:t>
            </w:r>
            <w:proofErr w:type="gramEnd"/>
            <w:r w:rsidRPr="004B22CA">
              <w:rPr>
                <w:rFonts w:ascii="標楷體" w:eastAsia="標楷體" w:hAnsi="標楷體"/>
                <w:spacing w:val="-1"/>
                <w:szCs w:val="24"/>
              </w:rPr>
              <w:t>個家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Ww</w:t>
            </w:r>
            <w:proofErr w:type="spellEnd"/>
            <w:proofErr w:type="gramEnd"/>
            <w:r w:rsidRPr="00A11604">
              <w:t xml:space="preserve">  Xx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  <w:szCs w:val="24"/>
              </w:rPr>
            </w:pPr>
            <w:r w:rsidRPr="004B22CA">
              <w:rPr>
                <w:rFonts w:ascii="標楷體" w:eastAsia="標楷體" w:hAnsi="標楷體"/>
                <w:sz w:val="24"/>
                <w:szCs w:val="24"/>
              </w:rPr>
              <w:t>認識參考工具</w:t>
            </w:r>
          </w:p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Ww</w:t>
            </w:r>
            <w:proofErr w:type="spellEnd"/>
            <w:proofErr w:type="gramEnd"/>
            <w:r w:rsidRPr="00A11604">
              <w:t xml:space="preserve">  Xx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  <w:szCs w:val="24"/>
              </w:rPr>
            </w:pPr>
            <w:r w:rsidRPr="004B22CA">
              <w:rPr>
                <w:rFonts w:ascii="標楷體" w:eastAsia="標楷體" w:hAnsi="標楷體"/>
                <w:sz w:val="24"/>
                <w:szCs w:val="24"/>
              </w:rPr>
              <w:t>認識參考工具</w:t>
            </w:r>
          </w:p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Ww</w:t>
            </w:r>
            <w:proofErr w:type="spellEnd"/>
            <w:proofErr w:type="gramEnd"/>
            <w:r w:rsidRPr="00A11604">
              <w:t xml:space="preserve">  Xx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  <w:szCs w:val="24"/>
              </w:rPr>
            </w:pPr>
            <w:r w:rsidRPr="004B22CA">
              <w:rPr>
                <w:rFonts w:ascii="標楷體" w:eastAsia="標楷體" w:hAnsi="標楷體"/>
                <w:sz w:val="24"/>
                <w:szCs w:val="24"/>
              </w:rPr>
              <w:t>認識參考工具</w:t>
            </w:r>
          </w:p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Yy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Zz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  <w:szCs w:val="24"/>
              </w:rPr>
            </w:pPr>
            <w:r w:rsidRPr="004B22CA">
              <w:rPr>
                <w:rFonts w:ascii="標楷體" w:eastAsia="標楷體" w:hAnsi="標楷體"/>
                <w:sz w:val="24"/>
                <w:szCs w:val="24"/>
              </w:rPr>
              <w:t>認識參考工具</w:t>
            </w:r>
          </w:p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Yy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Zz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  <w:szCs w:val="24"/>
              </w:rPr>
            </w:pPr>
            <w:r w:rsidRPr="004B22CA">
              <w:rPr>
                <w:rFonts w:ascii="標楷體" w:eastAsia="標楷體" w:hAnsi="標楷體"/>
                <w:sz w:val="24"/>
                <w:szCs w:val="24"/>
              </w:rPr>
              <w:t>到圖書館走走</w:t>
            </w:r>
          </w:p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國防教育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Yy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Zz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  <w:szCs w:val="24"/>
              </w:rPr>
            </w:pPr>
            <w:r w:rsidRPr="004B22CA">
              <w:rPr>
                <w:rFonts w:ascii="標楷體" w:eastAsia="標楷體" w:hAnsi="標楷體"/>
                <w:sz w:val="24"/>
                <w:szCs w:val="24"/>
              </w:rPr>
              <w:t>到圖書館走走</w:t>
            </w:r>
          </w:p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830B57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生命</w:t>
            </w:r>
            <w:bookmarkStart w:id="0" w:name="_GoBack"/>
            <w:bookmarkEnd w:id="0"/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教育</w:t>
            </w:r>
            <w:r w:rsidR="00584283"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>Review 2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/>
                <w:spacing w:val="-1"/>
                <w:szCs w:val="24"/>
              </w:rPr>
              <w:t>班級圖書館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180A30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23" w:type="pct"/>
            <w:vAlign w:val="center"/>
          </w:tcPr>
          <w:p w:rsidR="00584283" w:rsidRPr="00A11604" w:rsidRDefault="00584283" w:rsidP="00584283">
            <w:pPr>
              <w:jc w:val="center"/>
            </w:pPr>
            <w:r w:rsidRPr="00A11604">
              <w:t>Review 2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584283" w:rsidRPr="004B22CA" w:rsidRDefault="00584283" w:rsidP="00584283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4B22CA">
              <w:rPr>
                <w:rFonts w:ascii="標楷體" w:eastAsia="標楷體" w:hAnsi="標楷體"/>
                <w:spacing w:val="-1"/>
                <w:szCs w:val="24"/>
              </w:rPr>
              <w:t>班級圖書館</w:t>
            </w:r>
            <w:r w:rsidRPr="004B22CA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84283" w:rsidRPr="00B8262E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57" w:type="pct"/>
            <w:vAlign w:val="center"/>
          </w:tcPr>
          <w:p w:rsidR="00584283" w:rsidRPr="00B8262E" w:rsidRDefault="00584283" w:rsidP="0058428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584283" w:rsidRPr="00B8262E" w:rsidRDefault="00584283" w:rsidP="005842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C43F7" w:rsidRPr="00B32148" w:rsidTr="00D44C71">
        <w:tc>
          <w:tcPr>
            <w:tcW w:w="5000" w:type="pct"/>
            <w:gridSpan w:val="9"/>
            <w:vAlign w:val="center"/>
          </w:tcPr>
          <w:p w:rsidR="004C43F7" w:rsidRPr="00AB6EDB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填寫說明及注意事項：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一、實施十二年國民基本教育課程的年級，</w:t>
            </w:r>
            <w:proofErr w:type="gramStart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均需製作</w:t>
            </w:r>
            <w:proofErr w:type="gramEnd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此一總課表，一個年級一張。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二、</w:t>
            </w:r>
            <w:proofErr w:type="gramStart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請逐項</w:t>
            </w:r>
            <w:proofErr w:type="gramEnd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說明彈性學習課程規劃內容。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三、請各校須依『十二年國民基本教育課程各學習領域學習節數一覽表』之節數進行課程規劃。</w:t>
            </w:r>
          </w:p>
          <w:p w:rsidR="004C43F7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四、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學校得視實際教學實施狀況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，</w:t>
            </w:r>
            <w:proofErr w:type="gramStart"/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節數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亦可</w:t>
            </w:r>
            <w:proofErr w:type="gramStart"/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以總節</w:t>
            </w:r>
            <w:proofErr w:type="gramEnd"/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數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方式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呈現。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、彈性學習課程分四類：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(</w:t>
            </w:r>
            <w:proofErr w:type="gramStart"/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ㄧ</w:t>
            </w:r>
            <w:proofErr w:type="gramEnd"/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)統整性主題/專題/議題探究課程：必須至少</w:t>
            </w:r>
            <w:r>
              <w:rPr>
                <w:rFonts w:ascii="標楷體" w:eastAsia="標楷體" w:hAnsi="標楷體" w:cs="Times New Roman" w:hint="eastAsia"/>
                <w:color w:val="FF0000"/>
                <w:szCs w:val="24"/>
              </w:rPr>
              <w:t>2</w:t>
            </w:r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以上領域，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強化知能整合與生活運用能力。</w:t>
            </w:r>
          </w:p>
          <w:p w:rsidR="004C43F7" w:rsidRPr="00AB6EDB" w:rsidRDefault="004C43F7" w:rsidP="004C43F7">
            <w:pPr>
              <w:autoSpaceDE w:val="0"/>
              <w:autoSpaceDN w:val="0"/>
              <w:adjustRightInd w:val="0"/>
              <w:ind w:left="878" w:hangingChars="366" w:hanging="878"/>
              <w:jc w:val="both"/>
              <w:rPr>
                <w:rFonts w:ascii="標楷體" w:eastAsia="標楷體" w:hAnsi="標楷體" w:cs="Times New Roman"/>
              </w:rPr>
            </w:pPr>
            <w:r w:rsidRPr="00AB6EDB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AB6EDB">
              <w:rPr>
                <w:rFonts w:ascii="標楷體" w:eastAsia="標楷體" w:hAnsi="標楷體" w:cs="Times New Roman" w:hint="eastAsia"/>
              </w:rPr>
              <w:t>社團活動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：可開設跨領域</w:t>
            </w:r>
            <w:r w:rsidRPr="00AB6EDB">
              <w:rPr>
                <w:rFonts w:ascii="標楷體" w:eastAsia="標楷體" w:hAnsi="標楷體" w:cs="Times New Roman"/>
                <w:szCs w:val="24"/>
              </w:rPr>
              <w:t>/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科目相關的學習活動，讓學生依興趣及能力分組選修，與其他班級學生共同上課。</w:t>
            </w:r>
          </w:p>
          <w:p w:rsidR="004C43F7" w:rsidRPr="00AB6EDB" w:rsidRDefault="004C43F7" w:rsidP="004C43F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</w:rPr>
              <w:t>(三)特殊需求領域課程：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指依照特殊教育及特殊類型班級學生的學習需求所安排之課程。</w:t>
            </w:r>
          </w:p>
          <w:p w:rsidR="004C43F7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  <w:szCs w:val="24"/>
              </w:rPr>
              <w:t>(四)</w:t>
            </w:r>
            <w:r w:rsidRPr="00AB6EDB">
              <w:rPr>
                <w:rFonts w:ascii="標楷體" w:eastAsia="標楷體" w:hAnsi="標楷體" w:cs="Times New Roman" w:hint="eastAsia"/>
              </w:rPr>
              <w:t>其他類課程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：包括本土語文</w:t>
            </w:r>
            <w:r w:rsidRPr="00AB6EDB">
              <w:rPr>
                <w:rFonts w:ascii="標楷體" w:eastAsia="標楷體" w:hAnsi="標楷體" w:cs="Times New Roman"/>
                <w:szCs w:val="24"/>
              </w:rPr>
              <w:t>/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新住民語文、服務學習、戶外教育、</w:t>
            </w:r>
            <w:proofErr w:type="gramStart"/>
            <w:r w:rsidRPr="00AB6EDB">
              <w:rPr>
                <w:rFonts w:ascii="標楷體" w:eastAsia="標楷體" w:hAnsi="標楷體" w:cs="Times New Roman" w:hint="eastAsia"/>
                <w:szCs w:val="24"/>
              </w:rPr>
              <w:t>班際或校際</w:t>
            </w:r>
            <w:proofErr w:type="gramEnd"/>
            <w:r w:rsidRPr="00AB6EDB">
              <w:rPr>
                <w:rFonts w:ascii="標楷體" w:eastAsia="標楷體" w:hAnsi="標楷體" w:cs="Times New Roman" w:hint="eastAsia"/>
                <w:szCs w:val="24"/>
              </w:rPr>
              <w:t>交流、自治活動、班級輔導、學生自主學習等各式課程</w:t>
            </w: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4C43F7" w:rsidRPr="00B32148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color w:val="7030A0"/>
                <w:kern w:val="0"/>
                <w:szCs w:val="24"/>
              </w:rPr>
            </w:pPr>
          </w:p>
        </w:tc>
      </w:tr>
    </w:tbl>
    <w:p w:rsidR="007F1627" w:rsidRPr="00F40019" w:rsidRDefault="007F1627"/>
    <w:sectPr w:rsidR="007F1627" w:rsidRPr="00F40019" w:rsidSect="001402D8">
      <w:headerReference w:type="default" r:id="rId7"/>
      <w:headerReference w:type="first" r:id="rId8"/>
      <w:pgSz w:w="16838" w:h="11906" w:orient="landscape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85F" w:rsidRDefault="0035185F" w:rsidP="0008786F">
      <w:r>
        <w:separator/>
      </w:r>
    </w:p>
  </w:endnote>
  <w:endnote w:type="continuationSeparator" w:id="0">
    <w:p w:rsidR="0035185F" w:rsidRDefault="0035185F" w:rsidP="0008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85F" w:rsidRDefault="0035185F" w:rsidP="0008786F">
      <w:r>
        <w:separator/>
      </w:r>
    </w:p>
  </w:footnote>
  <w:footnote w:type="continuationSeparator" w:id="0">
    <w:p w:rsidR="0035185F" w:rsidRDefault="0035185F" w:rsidP="00087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2D8" w:rsidRPr="001402D8" w:rsidRDefault="001402D8">
    <w:pPr>
      <w:pStyle w:val="a3"/>
      <w:rPr>
        <w:rFonts w:ascii="標楷體" w:eastAsia="標楷體" w:hAnsi="標楷體"/>
      </w:rPr>
    </w:pPr>
    <w:r w:rsidRPr="00B8262E">
      <w:rPr>
        <w:rFonts w:ascii="標楷體" w:eastAsia="標楷體" w:hAnsi="標楷體" w:hint="eastAsia"/>
      </w:rPr>
      <w:t>附件</w:t>
    </w:r>
    <w:r w:rsidRPr="00B8262E">
      <w:rPr>
        <w:rFonts w:ascii="標楷體" w:eastAsia="標楷體" w:hAnsi="標楷體"/>
      </w:rPr>
      <w:t>3-1</w:t>
    </w:r>
    <w:r>
      <w:rPr>
        <w:rFonts w:ascii="標楷體" w:eastAsia="標楷體" w:hAnsi="標楷體" w:hint="eastAsia"/>
      </w:rPr>
      <w:t>-1</w:t>
    </w:r>
    <w:r w:rsidRPr="00B8262E">
      <w:rPr>
        <w:rFonts w:ascii="標楷體" w:eastAsia="標楷體" w:hAnsi="標楷體" w:hint="eastAsia"/>
      </w:rPr>
      <w:t xml:space="preserve"> (</w:t>
    </w:r>
    <w:r w:rsidRPr="00B8262E">
      <w:rPr>
        <w:rFonts w:ascii="標楷體" w:eastAsia="標楷體" w:hAnsi="標楷體" w:hint="eastAsia"/>
        <w:color w:val="FF0000"/>
      </w:rPr>
      <w:t>國小一</w:t>
    </w:r>
    <w:r>
      <w:rPr>
        <w:rFonts w:ascii="標楷體" w:eastAsia="標楷體" w:hAnsi="標楷體" w:hint="eastAsia"/>
        <w:color w:val="FF0000"/>
      </w:rPr>
      <w:t>至五</w:t>
    </w:r>
    <w:r w:rsidRPr="00B8262E">
      <w:rPr>
        <w:rFonts w:ascii="標楷體" w:eastAsia="標楷體" w:hAnsi="標楷體" w:hint="eastAsia"/>
        <w:color w:val="FF0000"/>
      </w:rPr>
      <w:t>年級</w:t>
    </w:r>
    <w:r w:rsidRPr="00B8262E">
      <w:rPr>
        <w:rFonts w:ascii="標楷體" w:eastAsia="標楷體" w:hAnsi="標楷體" w:hint="eastAsia"/>
      </w:rPr>
      <w:t>/十二年國教年級適用)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0BC" w:rsidRPr="00B8262E" w:rsidRDefault="00815AD9">
    <w:pPr>
      <w:pStyle w:val="a3"/>
      <w:rPr>
        <w:rFonts w:ascii="標楷體" w:eastAsia="標楷體" w:hAnsi="標楷體"/>
      </w:rPr>
    </w:pPr>
    <w:r w:rsidRPr="00B8262E">
      <w:rPr>
        <w:rFonts w:ascii="標楷體" w:eastAsia="標楷體" w:hAnsi="標楷體" w:hint="eastAsia"/>
      </w:rPr>
      <w:t>附件</w:t>
    </w:r>
    <w:r w:rsidRPr="00B8262E">
      <w:rPr>
        <w:rFonts w:ascii="標楷體" w:eastAsia="標楷體" w:hAnsi="標楷體"/>
      </w:rPr>
      <w:t>3-1</w:t>
    </w:r>
    <w:r w:rsidR="006A6A20">
      <w:rPr>
        <w:rFonts w:ascii="標楷體" w:eastAsia="標楷體" w:hAnsi="標楷體" w:hint="eastAsia"/>
      </w:rPr>
      <w:t>-1</w:t>
    </w:r>
    <w:r w:rsidR="00EA7694" w:rsidRPr="00B8262E">
      <w:rPr>
        <w:rFonts w:ascii="標楷體" w:eastAsia="標楷體" w:hAnsi="標楷體" w:hint="eastAsia"/>
      </w:rPr>
      <w:t xml:space="preserve"> </w:t>
    </w:r>
    <w:r w:rsidR="00D775A8" w:rsidRPr="00B8262E">
      <w:rPr>
        <w:rFonts w:ascii="標楷體" w:eastAsia="標楷體" w:hAnsi="標楷體" w:hint="eastAsia"/>
      </w:rPr>
      <w:t>(</w:t>
    </w:r>
    <w:r w:rsidR="00D775A8" w:rsidRPr="00B8262E">
      <w:rPr>
        <w:rFonts w:ascii="標楷體" w:eastAsia="標楷體" w:hAnsi="標楷體" w:hint="eastAsia"/>
        <w:color w:val="FF0000"/>
      </w:rPr>
      <w:t>國小</w:t>
    </w:r>
    <w:r w:rsidR="00E94B78" w:rsidRPr="00B8262E">
      <w:rPr>
        <w:rFonts w:ascii="標楷體" w:eastAsia="標楷體" w:hAnsi="標楷體" w:hint="eastAsia"/>
        <w:color w:val="FF0000"/>
      </w:rPr>
      <w:t>一</w:t>
    </w:r>
    <w:r w:rsidR="006A6A20">
      <w:rPr>
        <w:rFonts w:ascii="標楷體" w:eastAsia="標楷體" w:hAnsi="標楷體" w:hint="eastAsia"/>
        <w:color w:val="FF0000"/>
      </w:rPr>
      <w:t>至</w:t>
    </w:r>
    <w:r w:rsidR="001402D8">
      <w:rPr>
        <w:rFonts w:ascii="標楷體" w:eastAsia="標楷體" w:hAnsi="標楷體" w:hint="eastAsia"/>
        <w:color w:val="FF0000"/>
      </w:rPr>
      <w:t>五</w:t>
    </w:r>
    <w:r w:rsidR="00E94B78" w:rsidRPr="00B8262E">
      <w:rPr>
        <w:rFonts w:ascii="標楷體" w:eastAsia="標楷體" w:hAnsi="標楷體" w:hint="eastAsia"/>
        <w:color w:val="FF0000"/>
      </w:rPr>
      <w:t>年級</w:t>
    </w:r>
    <w:r w:rsidR="00CC1CCD" w:rsidRPr="00B8262E">
      <w:rPr>
        <w:rFonts w:ascii="標楷體" w:eastAsia="標楷體" w:hAnsi="標楷體" w:hint="eastAsia"/>
      </w:rPr>
      <w:t>/十二年國教年級</w:t>
    </w:r>
    <w:r w:rsidR="00D775A8" w:rsidRPr="00B8262E">
      <w:rPr>
        <w:rFonts w:ascii="標楷體" w:eastAsia="標楷體" w:hAnsi="標楷體" w:hint="eastAsia"/>
      </w:rPr>
      <w:t>適用)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019"/>
    <w:rsid w:val="000008F2"/>
    <w:rsid w:val="0001548F"/>
    <w:rsid w:val="000172A2"/>
    <w:rsid w:val="00022726"/>
    <w:rsid w:val="00024F16"/>
    <w:rsid w:val="00034249"/>
    <w:rsid w:val="000621BA"/>
    <w:rsid w:val="000738F6"/>
    <w:rsid w:val="00083770"/>
    <w:rsid w:val="00083B3B"/>
    <w:rsid w:val="000870BC"/>
    <w:rsid w:val="0008786F"/>
    <w:rsid w:val="00090AE8"/>
    <w:rsid w:val="00093346"/>
    <w:rsid w:val="000B1871"/>
    <w:rsid w:val="000C77C4"/>
    <w:rsid w:val="000E5A18"/>
    <w:rsid w:val="000F5F60"/>
    <w:rsid w:val="00110177"/>
    <w:rsid w:val="00114651"/>
    <w:rsid w:val="00116F0C"/>
    <w:rsid w:val="00122AFB"/>
    <w:rsid w:val="00126320"/>
    <w:rsid w:val="00130615"/>
    <w:rsid w:val="00135250"/>
    <w:rsid w:val="001402D8"/>
    <w:rsid w:val="0015394B"/>
    <w:rsid w:val="00175D5E"/>
    <w:rsid w:val="00186053"/>
    <w:rsid w:val="00191C93"/>
    <w:rsid w:val="001967A7"/>
    <w:rsid w:val="001B5896"/>
    <w:rsid w:val="001B69D5"/>
    <w:rsid w:val="001C5596"/>
    <w:rsid w:val="001D307F"/>
    <w:rsid w:val="001E3C04"/>
    <w:rsid w:val="001E6D91"/>
    <w:rsid w:val="001E7C0A"/>
    <w:rsid w:val="001F02AE"/>
    <w:rsid w:val="00212605"/>
    <w:rsid w:val="00214A25"/>
    <w:rsid w:val="002236AF"/>
    <w:rsid w:val="00232159"/>
    <w:rsid w:val="00247B2A"/>
    <w:rsid w:val="0025484A"/>
    <w:rsid w:val="00257097"/>
    <w:rsid w:val="002701E2"/>
    <w:rsid w:val="00277E28"/>
    <w:rsid w:val="002C29DB"/>
    <w:rsid w:val="002D499A"/>
    <w:rsid w:val="002F686B"/>
    <w:rsid w:val="00307E64"/>
    <w:rsid w:val="00311318"/>
    <w:rsid w:val="00337325"/>
    <w:rsid w:val="00344E76"/>
    <w:rsid w:val="0035185F"/>
    <w:rsid w:val="0036404D"/>
    <w:rsid w:val="0037046E"/>
    <w:rsid w:val="00370E66"/>
    <w:rsid w:val="00374AA1"/>
    <w:rsid w:val="00374D64"/>
    <w:rsid w:val="003978E0"/>
    <w:rsid w:val="003A3309"/>
    <w:rsid w:val="003A3A53"/>
    <w:rsid w:val="003A3D7C"/>
    <w:rsid w:val="003B37D4"/>
    <w:rsid w:val="003B7059"/>
    <w:rsid w:val="00403C69"/>
    <w:rsid w:val="00417FF1"/>
    <w:rsid w:val="00420D20"/>
    <w:rsid w:val="004252CF"/>
    <w:rsid w:val="0043657D"/>
    <w:rsid w:val="004367F5"/>
    <w:rsid w:val="00474481"/>
    <w:rsid w:val="004760A5"/>
    <w:rsid w:val="00494F6E"/>
    <w:rsid w:val="004A0032"/>
    <w:rsid w:val="004B065D"/>
    <w:rsid w:val="004C43F7"/>
    <w:rsid w:val="0051142E"/>
    <w:rsid w:val="00515D49"/>
    <w:rsid w:val="00520F0A"/>
    <w:rsid w:val="005218B6"/>
    <w:rsid w:val="005516A9"/>
    <w:rsid w:val="00575B84"/>
    <w:rsid w:val="00584283"/>
    <w:rsid w:val="00584DDE"/>
    <w:rsid w:val="0058594B"/>
    <w:rsid w:val="00597F90"/>
    <w:rsid w:val="005B2B23"/>
    <w:rsid w:val="005B564E"/>
    <w:rsid w:val="005C0A25"/>
    <w:rsid w:val="005E5C3B"/>
    <w:rsid w:val="005F3C14"/>
    <w:rsid w:val="005F5E5B"/>
    <w:rsid w:val="006048E3"/>
    <w:rsid w:val="00606469"/>
    <w:rsid w:val="00606685"/>
    <w:rsid w:val="00615E66"/>
    <w:rsid w:val="006402D9"/>
    <w:rsid w:val="00663C05"/>
    <w:rsid w:val="00664964"/>
    <w:rsid w:val="00677DD3"/>
    <w:rsid w:val="00686F48"/>
    <w:rsid w:val="00687751"/>
    <w:rsid w:val="006967AC"/>
    <w:rsid w:val="006A1B3C"/>
    <w:rsid w:val="006A6A20"/>
    <w:rsid w:val="006B0088"/>
    <w:rsid w:val="006B7B79"/>
    <w:rsid w:val="006C1329"/>
    <w:rsid w:val="006D6B10"/>
    <w:rsid w:val="006E3F65"/>
    <w:rsid w:val="006E7B05"/>
    <w:rsid w:val="00705537"/>
    <w:rsid w:val="00730290"/>
    <w:rsid w:val="007366B4"/>
    <w:rsid w:val="007376D6"/>
    <w:rsid w:val="00757239"/>
    <w:rsid w:val="00794292"/>
    <w:rsid w:val="00795E3B"/>
    <w:rsid w:val="007A1702"/>
    <w:rsid w:val="007A584B"/>
    <w:rsid w:val="007B7A12"/>
    <w:rsid w:val="007C4A68"/>
    <w:rsid w:val="007D23CF"/>
    <w:rsid w:val="007E4B2A"/>
    <w:rsid w:val="007F1627"/>
    <w:rsid w:val="00815AD9"/>
    <w:rsid w:val="008305EB"/>
    <w:rsid w:val="00830B57"/>
    <w:rsid w:val="00837081"/>
    <w:rsid w:val="00841D22"/>
    <w:rsid w:val="0084703F"/>
    <w:rsid w:val="00847F85"/>
    <w:rsid w:val="00870BE4"/>
    <w:rsid w:val="00883932"/>
    <w:rsid w:val="00886681"/>
    <w:rsid w:val="008940C9"/>
    <w:rsid w:val="008A1751"/>
    <w:rsid w:val="008E1D6F"/>
    <w:rsid w:val="00905647"/>
    <w:rsid w:val="009075E9"/>
    <w:rsid w:val="00910533"/>
    <w:rsid w:val="00944AF8"/>
    <w:rsid w:val="00960333"/>
    <w:rsid w:val="0097340F"/>
    <w:rsid w:val="00976688"/>
    <w:rsid w:val="009A7639"/>
    <w:rsid w:val="009B50DA"/>
    <w:rsid w:val="009B6AE6"/>
    <w:rsid w:val="009C6365"/>
    <w:rsid w:val="009C6495"/>
    <w:rsid w:val="009E5521"/>
    <w:rsid w:val="009E6F10"/>
    <w:rsid w:val="009E7B16"/>
    <w:rsid w:val="009F2A66"/>
    <w:rsid w:val="009F5752"/>
    <w:rsid w:val="00A02F7C"/>
    <w:rsid w:val="00A2670B"/>
    <w:rsid w:val="00A3340E"/>
    <w:rsid w:val="00A3385F"/>
    <w:rsid w:val="00A4153A"/>
    <w:rsid w:val="00A427BE"/>
    <w:rsid w:val="00A51808"/>
    <w:rsid w:val="00A644DE"/>
    <w:rsid w:val="00A66A44"/>
    <w:rsid w:val="00A70BCC"/>
    <w:rsid w:val="00A92C8C"/>
    <w:rsid w:val="00AB51BD"/>
    <w:rsid w:val="00AB6EDB"/>
    <w:rsid w:val="00AB71FA"/>
    <w:rsid w:val="00AF1834"/>
    <w:rsid w:val="00B21AB8"/>
    <w:rsid w:val="00B32148"/>
    <w:rsid w:val="00B62652"/>
    <w:rsid w:val="00B75C46"/>
    <w:rsid w:val="00B823F3"/>
    <w:rsid w:val="00B8262E"/>
    <w:rsid w:val="00B83DFA"/>
    <w:rsid w:val="00B86CBC"/>
    <w:rsid w:val="00B93432"/>
    <w:rsid w:val="00BA0D32"/>
    <w:rsid w:val="00BA21DF"/>
    <w:rsid w:val="00BA4469"/>
    <w:rsid w:val="00BD20F0"/>
    <w:rsid w:val="00BD5083"/>
    <w:rsid w:val="00BD5462"/>
    <w:rsid w:val="00BD656C"/>
    <w:rsid w:val="00BE5A52"/>
    <w:rsid w:val="00BE6D1F"/>
    <w:rsid w:val="00C056A4"/>
    <w:rsid w:val="00C15CEB"/>
    <w:rsid w:val="00C1757B"/>
    <w:rsid w:val="00C3646B"/>
    <w:rsid w:val="00C57608"/>
    <w:rsid w:val="00C60D34"/>
    <w:rsid w:val="00C71948"/>
    <w:rsid w:val="00C75D0A"/>
    <w:rsid w:val="00C76272"/>
    <w:rsid w:val="00C81289"/>
    <w:rsid w:val="00C85618"/>
    <w:rsid w:val="00C860D5"/>
    <w:rsid w:val="00C870FD"/>
    <w:rsid w:val="00C93122"/>
    <w:rsid w:val="00C956AE"/>
    <w:rsid w:val="00C96718"/>
    <w:rsid w:val="00C97061"/>
    <w:rsid w:val="00CA7D66"/>
    <w:rsid w:val="00CB5268"/>
    <w:rsid w:val="00CC1CCD"/>
    <w:rsid w:val="00CE08F4"/>
    <w:rsid w:val="00CE2C5C"/>
    <w:rsid w:val="00CE2D7E"/>
    <w:rsid w:val="00CE355A"/>
    <w:rsid w:val="00D037E6"/>
    <w:rsid w:val="00D176C8"/>
    <w:rsid w:val="00D258B2"/>
    <w:rsid w:val="00D27353"/>
    <w:rsid w:val="00D276FC"/>
    <w:rsid w:val="00D40FD5"/>
    <w:rsid w:val="00D444AE"/>
    <w:rsid w:val="00D44C71"/>
    <w:rsid w:val="00D45EDD"/>
    <w:rsid w:val="00D66F10"/>
    <w:rsid w:val="00D775A8"/>
    <w:rsid w:val="00D80A5F"/>
    <w:rsid w:val="00D82A30"/>
    <w:rsid w:val="00D8702E"/>
    <w:rsid w:val="00D971B9"/>
    <w:rsid w:val="00D97EFA"/>
    <w:rsid w:val="00DC0513"/>
    <w:rsid w:val="00DC4116"/>
    <w:rsid w:val="00DD2A31"/>
    <w:rsid w:val="00DD7FDD"/>
    <w:rsid w:val="00DE03D0"/>
    <w:rsid w:val="00DF0F8C"/>
    <w:rsid w:val="00DF4C29"/>
    <w:rsid w:val="00E046C6"/>
    <w:rsid w:val="00E05B33"/>
    <w:rsid w:val="00E1133B"/>
    <w:rsid w:val="00E1797E"/>
    <w:rsid w:val="00E31192"/>
    <w:rsid w:val="00E36E51"/>
    <w:rsid w:val="00E37502"/>
    <w:rsid w:val="00E42108"/>
    <w:rsid w:val="00E568D7"/>
    <w:rsid w:val="00E57668"/>
    <w:rsid w:val="00E66426"/>
    <w:rsid w:val="00E735B3"/>
    <w:rsid w:val="00E75676"/>
    <w:rsid w:val="00E776A5"/>
    <w:rsid w:val="00E82FB3"/>
    <w:rsid w:val="00E94B78"/>
    <w:rsid w:val="00E95D58"/>
    <w:rsid w:val="00E97035"/>
    <w:rsid w:val="00EA7694"/>
    <w:rsid w:val="00EC0477"/>
    <w:rsid w:val="00EE0973"/>
    <w:rsid w:val="00EE2A64"/>
    <w:rsid w:val="00EF2D13"/>
    <w:rsid w:val="00EF6823"/>
    <w:rsid w:val="00F1328E"/>
    <w:rsid w:val="00F151E8"/>
    <w:rsid w:val="00F25574"/>
    <w:rsid w:val="00F3001A"/>
    <w:rsid w:val="00F40019"/>
    <w:rsid w:val="00F45645"/>
    <w:rsid w:val="00F561D2"/>
    <w:rsid w:val="00F706AC"/>
    <w:rsid w:val="00F87ED3"/>
    <w:rsid w:val="00FA514A"/>
    <w:rsid w:val="00FB4504"/>
    <w:rsid w:val="00FC10A5"/>
    <w:rsid w:val="00FD0483"/>
    <w:rsid w:val="00FD146E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6D1D7F"/>
  <w15:docId w15:val="{B721F771-9DB6-4FCF-A94C-59AFD523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878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8786F"/>
    <w:rPr>
      <w:sz w:val="20"/>
      <w:szCs w:val="20"/>
    </w:rPr>
  </w:style>
  <w:style w:type="table" w:styleId="a7">
    <w:name w:val="Table Grid"/>
    <w:basedOn w:val="a1"/>
    <w:uiPriority w:val="59"/>
    <w:rsid w:val="007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6D1F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6E3F6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E3F65"/>
  </w:style>
  <w:style w:type="character" w:customStyle="1" w:styleId="ab">
    <w:name w:val="註解文字 字元"/>
    <w:basedOn w:val="a0"/>
    <w:link w:val="aa"/>
    <w:uiPriority w:val="99"/>
    <w:semiHidden/>
    <w:rsid w:val="006E3F65"/>
  </w:style>
  <w:style w:type="paragraph" w:styleId="ac">
    <w:name w:val="annotation subject"/>
    <w:basedOn w:val="aa"/>
    <w:next w:val="aa"/>
    <w:link w:val="ad"/>
    <w:uiPriority w:val="99"/>
    <w:semiHidden/>
    <w:unhideWhenUsed/>
    <w:rsid w:val="006E3F65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E3F6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E3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E3F65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A66A44"/>
    <w:pPr>
      <w:jc w:val="center"/>
    </w:pPr>
    <w:rPr>
      <w:rFonts w:ascii="標楷體" w:eastAsia="標楷體" w:hAnsi="標楷體" w:cs="新細明體"/>
      <w:kern w:val="0"/>
      <w:szCs w:val="24"/>
    </w:rPr>
  </w:style>
  <w:style w:type="character" w:customStyle="1" w:styleId="af1">
    <w:name w:val="註釋標題 字元"/>
    <w:basedOn w:val="a0"/>
    <w:link w:val="af0"/>
    <w:uiPriority w:val="99"/>
    <w:rsid w:val="00A66A44"/>
    <w:rPr>
      <w:rFonts w:ascii="標楷體" w:eastAsia="標楷體" w:hAnsi="標楷體" w:cs="新細明體"/>
      <w:kern w:val="0"/>
      <w:szCs w:val="24"/>
    </w:rPr>
  </w:style>
  <w:style w:type="paragraph" w:styleId="af2">
    <w:name w:val="Closing"/>
    <w:basedOn w:val="a"/>
    <w:link w:val="af3"/>
    <w:uiPriority w:val="99"/>
    <w:unhideWhenUsed/>
    <w:rsid w:val="00A66A44"/>
    <w:pPr>
      <w:ind w:leftChars="1800" w:left="100"/>
    </w:pPr>
    <w:rPr>
      <w:rFonts w:ascii="標楷體" w:eastAsia="標楷體" w:hAnsi="標楷體" w:cs="新細明體"/>
      <w:kern w:val="0"/>
      <w:szCs w:val="24"/>
    </w:rPr>
  </w:style>
  <w:style w:type="character" w:customStyle="1" w:styleId="af3">
    <w:name w:val="結語 字元"/>
    <w:basedOn w:val="a0"/>
    <w:link w:val="af2"/>
    <w:uiPriority w:val="99"/>
    <w:rsid w:val="00A66A44"/>
    <w:rPr>
      <w:rFonts w:ascii="標楷體" w:eastAsia="標楷體" w:hAnsi="標楷體" w:cs="新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584283"/>
    <w:pPr>
      <w:autoSpaceDE w:val="0"/>
      <w:autoSpaceDN w:val="0"/>
    </w:pPr>
    <w:rPr>
      <w:rFonts w:ascii="SimSun" w:eastAsia="SimSun" w:hAnsi="SimSun" w:cs="SimSu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6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812BA-09DA-48C3-9434-34A8708A9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owner</cp:lastModifiedBy>
  <cp:revision>55</cp:revision>
  <cp:lastPrinted>2019-03-20T02:19:00Z</cp:lastPrinted>
  <dcterms:created xsi:type="dcterms:W3CDTF">2019-02-24T14:10:00Z</dcterms:created>
  <dcterms:modified xsi:type="dcterms:W3CDTF">2023-06-14T07:30:00Z</dcterms:modified>
</cp:coreProperties>
</file>